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254A8" w14:textId="77777777" w:rsidR="00211125" w:rsidRPr="003479D4" w:rsidRDefault="00211125" w:rsidP="0021112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CD46" wp14:editId="5D23DC55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9C8A2B" w14:textId="72CD9EE3" w:rsidR="00211125" w:rsidRPr="004F03FA" w:rsidRDefault="00211125" w:rsidP="002111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64CD46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cOKwIAAEcEAAAOAAAAZHJzL2Uyb0RvYy54bWysU0tu2zAQ3RfoHQjua9mG67qC5cBN4KKA&#10;kQRwiqxpirIEkByCpC25l+kpuirQM/hIGVKS46ZZBd1Q89N83ryZXzVKkoOwrgKd0dFgSInQHPJK&#10;7zL6/WH1YUaJ80znTIIWGT0KR68W79/Na5OKMZQgc2EJJtEurU1GS+9NmiSOl0IxNwAjNDoLsIp5&#10;VO0uyS2rMbuSyXg4nCY12NxY4MI5tN60TrqI+YtCcH9XFE54IjOKvfn42vhuw5ss5izdWWbKindt&#10;sDd0oVilseg51Q3zjOxt9U8qVXELDgo/4KASKIqKizgDTjMavphmUzIj4iwIjjNnmNz/S8tvD/eW&#10;VHlGp5RopnBFp5+nP6ffp19kGtCpjUsxaGMwzDdfoMEt93aHxjB0U1gVvjgOQT/ifDxjKxpPePhp&#10;Np7Nhuji6OsVzJ88/26s818FKBKEjFpcXsSUHdbOt6F9SKimYVVJGRco9V8GzBksSei97TFIvtk2&#10;3UBbyI84j4WWD87wVYU118z5e2aRANgnktrf4VNIqDMKnURJCfbHa/YQj3tBLyU1EiqjGhlPifym&#10;cV+fR5NJ4F9UJh8/jVGxl57tpUfv1TUgY0d4PIZHMcR72YuFBfWIzF+GmuhimmPljPpevPYtyfFy&#10;uFguYxAyzjC/1hvDQ+oAWcDzoXlk1nSge9zXLfTEY+kL7NvY8Kczy73HDcTFBHhbTDvUka1xtd1l&#10;hXO41GPU8/0vngAAAP//AwBQSwMEFAAGAAgAAAAhANN5J3beAAAADAEAAA8AAABkcnMvZG93bnJl&#10;di54bWxMj8FOwzAQRO9I/IO1SNxa2xEpaYhToQJnoPABbryNQ2I7it028PVsT3Db3RnNvqk2sxvY&#10;CafYBa9ALgUw9E0wnW8VfH68LApgMWlv9BA8KvjGCJv6+qrSpQln/46nXWoZhfhYagU2pbHkPDYW&#10;nY7LMKIn7RAmpxOtU8vNpM8U7gaeCbHiTneePlg94tZi0++OTkEh3Gvfr7O36O5+ZG63T+F5/FLq&#10;9mZ+fACWcE5/ZrjgEzrUxLQPR28iGxQspFjl5KXpPqcSF0sh6bJXkMksA15X/H+J+hcAAP//AwBQ&#10;SwECLQAUAAYACAAAACEAtoM4kv4AAADhAQAAEwAAAAAAAAAAAAAAAAAAAAAAW0NvbnRlbnRfVHlw&#10;ZXNdLnhtbFBLAQItABQABgAIAAAAIQA4/SH/1gAAAJQBAAALAAAAAAAAAAAAAAAAAC8BAABfcmVs&#10;cy8ucmVsc1BLAQItABQABgAIAAAAIQB6kjcOKwIAAEcEAAAOAAAAAAAAAAAAAAAAAC4CAABkcnMv&#10;ZTJvRG9jLnhtbFBLAQItABQABgAIAAAAIQDTeSd23gAAAAwBAAAPAAAAAAAAAAAAAAAAAIUEAABk&#10;cnMvZG93bnJldi54bWxQSwUGAAAAAAQABADzAAAAkAUAAAAA&#10;" filled="f" stroked="f">
                <v:textbox style="mso-fit-shape-to-text:t">
                  <w:txbxContent>
                    <w:p w14:paraId="549C8A2B" w14:textId="72CD9EE3" w:rsidR="00211125" w:rsidRPr="004F03FA" w:rsidRDefault="00211125" w:rsidP="00211125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6D9DA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51722292" r:id="rId6"/>
        </w:object>
      </w:r>
    </w:p>
    <w:p w14:paraId="36968CF8" w14:textId="77777777" w:rsidR="00211125" w:rsidRPr="003479D4" w:rsidRDefault="00211125" w:rsidP="0021112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125" w:rsidRPr="003479D4" w14:paraId="5DA2CDE7" w14:textId="77777777" w:rsidTr="00A26906">
        <w:tc>
          <w:tcPr>
            <w:tcW w:w="9639" w:type="dxa"/>
          </w:tcPr>
          <w:p w14:paraId="48AADB10" w14:textId="0C996435" w:rsidR="00211125" w:rsidRPr="003479D4" w:rsidRDefault="00C21F2F" w:rsidP="00D76625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СОРОК </w:t>
            </w:r>
            <w:r w:rsidR="00D76625">
              <w:rPr>
                <w:rFonts w:ascii="Times New Roman" w:hAnsi="Times New Roman"/>
                <w:b/>
                <w:sz w:val="28"/>
                <w:szCs w:val="28"/>
              </w:rPr>
              <w:t>ШОСТА</w:t>
            </w:r>
            <w:r w:rsidR="00BC470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11125"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751EDC49" w14:textId="77777777" w:rsidR="00781017" w:rsidRDefault="00781017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6"/>
          <w:szCs w:val="26"/>
          <w:lang w:val="uk-UA"/>
        </w:rPr>
      </w:pPr>
    </w:p>
    <w:p w14:paraId="49C1EFA2" w14:textId="381ABF04" w:rsidR="00211125" w:rsidRPr="00781017" w:rsidRDefault="00781017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6"/>
          <w:szCs w:val="26"/>
          <w:lang w:val="uk-UA"/>
        </w:rPr>
      </w:pPr>
      <w:r w:rsidRPr="00781017">
        <w:rPr>
          <w:rFonts w:ascii="Times New Roman" w:hAnsi="Times New Roman"/>
          <w:b/>
          <w:spacing w:val="80"/>
          <w:sz w:val="26"/>
          <w:szCs w:val="26"/>
          <w:lang w:val="uk-UA"/>
        </w:rPr>
        <w:t xml:space="preserve">(ПОЗАЧЕРГОВЕ ЗАСІДАННЯ </w:t>
      </w:r>
      <w:r w:rsidR="00BC470F" w:rsidRPr="00781017">
        <w:rPr>
          <w:rFonts w:ascii="Times New Roman" w:hAnsi="Times New Roman"/>
          <w:b/>
          <w:spacing w:val="80"/>
          <w:sz w:val="26"/>
          <w:szCs w:val="26"/>
          <w:lang w:val="uk-UA"/>
        </w:rPr>
        <w:t>)</w:t>
      </w:r>
    </w:p>
    <w:p w14:paraId="5E6C4833" w14:textId="77777777" w:rsidR="00BC470F" w:rsidRDefault="00BC470F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3012F617" w14:textId="0ED3623C" w:rsidR="00211125" w:rsidRPr="003479D4" w:rsidRDefault="00211125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2779AD5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11125" w:rsidRPr="003479D4" w14:paraId="69F3E8DF" w14:textId="77777777" w:rsidTr="00A26906">
        <w:tc>
          <w:tcPr>
            <w:tcW w:w="3209" w:type="dxa"/>
          </w:tcPr>
          <w:p w14:paraId="217BCC5A" w14:textId="3FC298CE" w:rsidR="00211125" w:rsidRPr="00CE75C7" w:rsidRDefault="00D76625" w:rsidP="00C21F2F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BC470F"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.202</w:t>
            </w:r>
            <w:r w:rsidR="00CB4382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255B4C8C" w14:textId="77777777" w:rsidR="00211125" w:rsidRPr="003479D4" w:rsidRDefault="00211125" w:rsidP="00A2690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A946503" w14:textId="209408BA" w:rsidR="00211125" w:rsidRPr="00CE75C7" w:rsidRDefault="00CE75C7" w:rsidP="00D7662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№</w:t>
            </w:r>
            <w:r w:rsidR="00C21F2F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="00D76625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     </w:t>
            </w:r>
            <w:r w:rsidR="00915671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="00A943E4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–</w:t>
            </w:r>
            <w:r w:rsidR="00915671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="00D76625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46</w:t>
            </w:r>
            <w:r w:rsidR="00C21F2F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-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V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ІІІ</w:t>
            </w:r>
          </w:p>
        </w:tc>
      </w:tr>
    </w:tbl>
    <w:p w14:paraId="4D39A979" w14:textId="4265AFFA" w:rsidR="00211125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</w:tblGrid>
      <w:tr w:rsidR="00D76625" w:rsidRPr="0080334C" w14:paraId="39BCD220" w14:textId="77777777" w:rsidTr="00D76625">
        <w:tc>
          <w:tcPr>
            <w:tcW w:w="4957" w:type="dxa"/>
          </w:tcPr>
          <w:p w14:paraId="6D5D3E53" w14:textId="5E44E02A" w:rsidR="00D76625" w:rsidRDefault="00D76625" w:rsidP="00D76625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Про забезпечення зміцнення національної безпеки у сфері свободи совісті та діяльності релігійних організацій на території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міської територіальної громади</w:t>
            </w:r>
          </w:p>
          <w:p w14:paraId="133A2C29" w14:textId="77777777" w:rsidR="00D76625" w:rsidRDefault="00D76625" w:rsidP="0021112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38EE8E" w14:textId="4B3DBF8E" w:rsidR="004179B9" w:rsidRPr="004179B9" w:rsidRDefault="00A0025A" w:rsidP="0067125A">
      <w:pPr>
        <w:autoSpaceDE w:val="0"/>
        <w:autoSpaceDN w:val="0"/>
        <w:spacing w:after="0" w:line="288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Відповідно до Конституції</w:t>
      </w:r>
      <w:r w:rsidR="004179B9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України, статей 43.49,59 закону України «Про місцеве </w:t>
      </w:r>
      <w:r w:rsidR="0067125A">
        <w:rPr>
          <w:rFonts w:ascii="Times New Roman" w:eastAsia="Times New Roman" w:hAnsi="Times New Roman"/>
          <w:sz w:val="28"/>
          <w:szCs w:val="28"/>
          <w:lang w:val="uk-UA" w:eastAsia="ru-RU"/>
        </w:rPr>
        <w:t>самоврядування в Україні», статті 13 Закону України «Про статус депутатів місцевих рад», рішення Ради національностей безпеки і оборони України від 01.12.2022 «Про окремі аспекти діяльності релігійних організацій в Україні і застосування персональних спеціальних економічних та обмежувальних заходів (санкцій)», введене в дію Указом Президента України від 01.12.2022 №820/2022, враховуючи висновки  комісії</w:t>
      </w:r>
      <w:r w:rsidR="0067125A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7125A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питань </w:t>
      </w:r>
      <w:r w:rsidR="0067125A">
        <w:rPr>
          <w:rFonts w:ascii="Times New Roman" w:eastAsia="Times New Roman" w:hAnsi="Times New Roman"/>
          <w:sz w:val="28"/>
          <w:szCs w:val="28"/>
          <w:lang w:val="uk-UA" w:eastAsia="ru-RU"/>
        </w:rPr>
        <w:t>правової політики, депутатської діяльності, запобігання корупції та контролю за виконанням рішень ради,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179B9"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міська рада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14:paraId="14248F43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98B05D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B2D45F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ВИРІШИЛА:</w:t>
      </w:r>
    </w:p>
    <w:p w14:paraId="548A32A0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4C51677" w14:textId="4AE95833" w:rsidR="004179B9" w:rsidRPr="004179B9" w:rsidRDefault="0067125A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Підтримати звернення депутатів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міської ради </w:t>
      </w:r>
      <w:r w:rsidRPr="0067125A">
        <w:rPr>
          <w:rFonts w:ascii="Times New Roman" w:hAnsi="Times New Roman"/>
          <w:bCs/>
          <w:kern w:val="32"/>
          <w:sz w:val="28"/>
          <w:szCs w:val="28"/>
          <w:lang w:val="en-US"/>
        </w:rPr>
        <w:t>V</w:t>
      </w:r>
      <w:r w:rsidRPr="0067125A">
        <w:rPr>
          <w:rFonts w:ascii="Times New Roman" w:hAnsi="Times New Roman"/>
          <w:bCs/>
          <w:kern w:val="32"/>
          <w:sz w:val="28"/>
          <w:szCs w:val="28"/>
          <w:lang w:val="uk-UA"/>
        </w:rPr>
        <w:t>ІІІ</w:t>
      </w:r>
      <w:r>
        <w:rPr>
          <w:rFonts w:ascii="Times New Roman" w:hAnsi="Times New Roman"/>
          <w:bCs/>
          <w:kern w:val="32"/>
          <w:sz w:val="28"/>
          <w:szCs w:val="28"/>
          <w:lang w:val="uk-UA"/>
        </w:rPr>
        <w:t xml:space="preserve"> скликання до Верховної Ради України щодо законодавчого врегулювання заборони діяльності на території України релігійних організацій Української православної церкви, яка має церковно-канонічний зв’язок із російською православною церквою, є її структурним підрозділом і перебуває у відносинах </w:t>
      </w:r>
      <w:r w:rsidR="004123C9">
        <w:rPr>
          <w:rFonts w:ascii="Times New Roman" w:hAnsi="Times New Roman"/>
          <w:bCs/>
          <w:kern w:val="32"/>
          <w:sz w:val="28"/>
          <w:szCs w:val="28"/>
          <w:lang w:val="uk-UA"/>
        </w:rPr>
        <w:t>підпорядкування, що додається.</w:t>
      </w:r>
    </w:p>
    <w:p w14:paraId="27FBB41D" w14:textId="1556CC2E" w:rsidR="004179B9" w:rsidRDefault="00E76F4D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Рекомендувати виконавчому комітету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ради вивчити у встановленому порядку дотримання релігійними організаціями Української православної церкви, яка має це</w:t>
      </w:r>
      <w:r w:rsidR="00E203A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ковно-канонічний зв’</w:t>
      </w:r>
      <w:r w:rsidR="00E203A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язок із російською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E203A1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п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равославною церквою, є її структурним підрозділом і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lastRenderedPageBreak/>
        <w:t xml:space="preserve">перебуває і відносинах підпорядкування, вимог статті 12 закону України «Про свободу совісті та релігійні організації» на території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територіальної громади та, в разі наявності відповідних підстав, звернутися з судовими позовами про припинення діяльності таких релігійних організацій.</w:t>
      </w:r>
    </w:p>
    <w:p w14:paraId="4DACF7C0" w14:textId="352FF983" w:rsidR="00E76F4D" w:rsidRDefault="0080334C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Управлінню комунікацій,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зв’язків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та інформаційної політики п</w:t>
      </w:r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ровести інформаційно-роз’яснювальну роботу серед мешканців </w:t>
      </w:r>
      <w:proofErr w:type="spellStart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територіальної громади щодо висновку </w:t>
      </w:r>
      <w:proofErr w:type="spellStart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релігієзнавчої</w:t>
      </w:r>
      <w:proofErr w:type="spellEnd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ек</w:t>
      </w:r>
      <w:r w:rsidR="00B208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</w:t>
      </w:r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пертизи Статуту про управління Української православної церкви на наявність церковно-канонічного зв’язку з Московським патріархатом, затвердженого наказом Державної служби України з </w:t>
      </w:r>
      <w:proofErr w:type="spellStart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етнополітики</w:t>
      </w:r>
      <w:proofErr w:type="spellEnd"/>
      <w:r w:rsidR="00E76F4D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та свободи совісті від 27.01.2023 № Н</w:t>
      </w:r>
      <w:r w:rsidR="00E478B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-8/11.</w:t>
      </w:r>
    </w:p>
    <w:p w14:paraId="273E7BED" w14:textId="647AF4DB" w:rsidR="00E478BA" w:rsidRDefault="00E478BA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Опрацювати питання правомірності використання релігійними організаціями Української православної церкви, яка має церковно-канонічний зв’язок із російською православною церквою, є її структурним підрозділом ї перебуває у відносинах підпорядкування, комунального майна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територіальної громади та вжити відповідних заходів реагування.</w:t>
      </w:r>
    </w:p>
    <w:p w14:paraId="5C10710A" w14:textId="504DD5F6" w:rsidR="00E203A1" w:rsidRPr="004179B9" w:rsidRDefault="00E203A1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Уп</w:t>
      </w:r>
      <w:r w:rsidR="00B208DF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равлінню організаційно-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документального забезпечення опублікувати дане рішення разом з додатком на офіційному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вебсайті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міської ради.</w:t>
      </w:r>
    </w:p>
    <w:p w14:paraId="017E9BBC" w14:textId="7AC8E6B5" w:rsidR="004179B9" w:rsidRPr="00B021BD" w:rsidRDefault="004179B9" w:rsidP="00C22349">
      <w:pPr>
        <w:numPr>
          <w:ilvl w:val="0"/>
          <w:numId w:val="2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комісію 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питань </w:t>
      </w:r>
      <w:r w:rsidR="009D46CF">
        <w:rPr>
          <w:rFonts w:ascii="Times New Roman" w:eastAsia="Times New Roman" w:hAnsi="Times New Roman"/>
          <w:sz w:val="28"/>
          <w:szCs w:val="28"/>
          <w:lang w:val="uk-UA" w:eastAsia="ru-RU"/>
        </w:rPr>
        <w:t>правової політики, депутатської діяльності, запобігання корупції та контролю за виконанням рішень ради.</w:t>
      </w:r>
    </w:p>
    <w:p w14:paraId="71292016" w14:textId="77777777" w:rsidR="004179B9" w:rsidRPr="00B021BD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C0CCF3" w14:textId="77777777" w:rsidR="004179B9" w:rsidRPr="00B021BD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836D4D" w14:textId="186D3103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186C69A2" w14:textId="77777777" w:rsidR="00211125" w:rsidRPr="003479D4" w:rsidRDefault="00211125" w:rsidP="00211125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211125" w:rsidRPr="003479D4" w:rsidSect="0040372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E31053A" w14:textId="77777777" w:rsidR="002A79A4" w:rsidRPr="00DA48F2" w:rsidRDefault="00211125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479D4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83EB" wp14:editId="7E799C71">
                <wp:simplePos x="0" y="0"/>
                <wp:positionH relativeFrom="column">
                  <wp:posOffset>-87783</wp:posOffset>
                </wp:positionH>
                <wp:positionV relativeFrom="paragraph">
                  <wp:posOffset>-249301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E9ED0D" w14:textId="5555601A" w:rsidR="00211125" w:rsidRPr="004F03FA" w:rsidRDefault="00211125" w:rsidP="0021112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883EB" id="Поле 4" o:spid="_x0000_s1027" type="#_x0000_t202" style="position:absolute;margin-left:-6.9pt;margin-top:-19.6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b/LwIAAE4EAAAOAAAAZHJzL2Uyb0RvYy54bWysVMFu2zAMvQ/YPwi6L06CbMuMOEXWIsOA&#10;oC2QDj0rshQbkERBUmJnP7Ov2GnAviGfNEqO06ztadhFpkiKIt978uyq1YrshfM1mIKOBkNKhOFQ&#10;1mZb0G8Py3dTSnxgpmQKjCjoQXh6NX/7ZtbYXIyhAlUKR7CI8XljC1qFYPMs87wSmvkBWGEwKMFp&#10;FnDrtlnpWIPVtcrGw+GHrAFXWgdceI/emy5I56m+lIKHOym9CEQVFHsLaXVp3cQ1m89YvnXMVjU/&#10;tcH+oQvNaoOXnkvdsMDIztUvSumaO/Agw4CDzkDKmos0A04zGj6bZl0xK9IsCI63Z5j8/yvLb/f3&#10;jtRlQSeUGKaRouOP4+/jr+NPMonoNNbnmLS2mBbaz9Aiy73fozMO3Uqn4xfHIRhHnA9nbEUbCI+H&#10;puPpdIghjrF+g/Wzp+PW+fBFgCbRKKhD8hKmbL/yoUvtU+JtBpa1UolAZf5yYM3oyWLvXY/RCu2m&#10;TZOe+99AecCxHHSy8JYva7x6xXy4Zw51gO2itsMdLlJBU1A4WZRU4L6/5o/5SA9GKWlQVwU1KHxK&#10;1FeDtH0aTSZRhmkzef9xjBt3GdlcRsxOXwMKd4RvyPJkxvygelM60I/4ABbxTgwxw/HmgobevA6d&#10;1vEBcbFYpCQUnmVhZdaWx9IRuQjrQ/vInD1hH5C2W+j1x/JnFHS58aS3i11AIhI/EeUO0xP4KNrE&#10;8OmBxVdxuU9ZT7+B+R8AAAD//wMAUEsDBBQABgAIAAAAIQBkREHQ3gAAAAsBAAAPAAAAZHJzL2Rv&#10;d25yZXYueG1sTI/NTsMwEITvSLyDtUjcWucPmoY4FSr0DBQewE2WOCReR7HbBp6+ywlus5rRzLfl&#10;ZraDOOHkO0cK4mUEAql2TUetgo/33SIH4YOmRg+OUME3ethU11elLhp3pjc87UMruIR8oRWYEMZC&#10;Sl8btNov3YjE3qebrA58Tq1sJn3mcjvIJIrupdUd8YLRI24N1v3+aBXkkX3p+3Xy6m32E9+Z7ZN7&#10;Hr+Uur2ZHx9ABJzDXxh+8RkdKmY6uCM1XgwKFnHK6IFFuk5BcCJZZQmIA4ssX4GsSvn/h+oCAAD/&#10;/wMAUEsBAi0AFAAGAAgAAAAhALaDOJL+AAAA4QEAABMAAAAAAAAAAAAAAAAAAAAAAFtDb250ZW50&#10;X1R5cGVzXS54bWxQSwECLQAUAAYACAAAACEAOP0h/9YAAACUAQAACwAAAAAAAAAAAAAAAAAvAQAA&#10;X3JlbHMvLnJlbHNQSwECLQAUAAYACAAAACEAhgLW/y8CAABOBAAADgAAAAAAAAAAAAAAAAAuAgAA&#10;ZHJzL2Uyb0RvYy54bWxQSwECLQAUAAYACAAAACEAZERB0N4AAAALAQAADwAAAAAAAAAAAAAAAACJ&#10;BAAAZHJzL2Rvd25yZXYueG1sUEsFBgAAAAAEAAQA8wAAAJQFAAAAAA==&#10;" filled="f" stroked="f">
                <v:textbox style="mso-fit-shape-to-text:t">
                  <w:txbxContent>
                    <w:p w14:paraId="48E9ED0D" w14:textId="5555601A" w:rsidR="00211125" w:rsidRPr="004F03FA" w:rsidRDefault="00211125" w:rsidP="0021112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A79A4" w:rsidRPr="008A7FE9" w14:paraId="6D100758" w14:textId="77777777" w:rsidTr="008F5FC5">
        <w:trPr>
          <w:trHeight w:val="1447"/>
          <w:jc w:val="center"/>
        </w:trPr>
        <w:tc>
          <w:tcPr>
            <w:tcW w:w="3261" w:type="dxa"/>
          </w:tcPr>
          <w:p w14:paraId="29A26055" w14:textId="77777777" w:rsidR="002A79A4" w:rsidRPr="008A7FE9" w:rsidRDefault="002A79A4" w:rsidP="008F5FC5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14:paraId="555663AF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6E3B235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DC88B1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18DB9C4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751C732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79E4DF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624E3339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2A79A4" w:rsidRPr="008A7FE9" w14:paraId="64EAC221" w14:textId="77777777" w:rsidTr="008F5FC5">
        <w:trPr>
          <w:trHeight w:val="1447"/>
          <w:jc w:val="center"/>
        </w:trPr>
        <w:tc>
          <w:tcPr>
            <w:tcW w:w="3261" w:type="dxa"/>
          </w:tcPr>
          <w:p w14:paraId="1AF69B8E" w14:textId="77777777" w:rsidR="002A79A4" w:rsidRPr="008A7FE9" w:rsidRDefault="002A79A4" w:rsidP="008F5FC5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14:paraId="01BA4F50" w14:textId="77777777" w:rsidR="002A79A4" w:rsidRPr="008A7FE9" w:rsidRDefault="002A79A4" w:rsidP="008F5FC5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14:paraId="6381506E" w14:textId="77777777" w:rsidR="002A79A4" w:rsidRPr="008A7FE9" w:rsidRDefault="002A79A4" w:rsidP="008F5FC5">
            <w:pPr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077" w:type="dxa"/>
            <w:vAlign w:val="center"/>
          </w:tcPr>
          <w:p w14:paraId="72F777C8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ABB331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1AA491F7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36806D93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7F866C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0F8B0FD3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BC470F" w:rsidRPr="008A7FE9" w14:paraId="2334CAD8" w14:textId="77777777" w:rsidTr="00BC470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DFF212E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</w:t>
            </w:r>
          </w:p>
          <w:p w14:paraId="4FA8BDA6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управління</w:t>
            </w:r>
          </w:p>
          <w:p w14:paraId="17805E47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організаційно-документального</w:t>
            </w:r>
          </w:p>
          <w:p w14:paraId="32AD7C85" w14:textId="77777777" w:rsidR="00BC470F" w:rsidRPr="008A7FE9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забезпечення</w:t>
            </w:r>
          </w:p>
          <w:p w14:paraId="448ED308" w14:textId="77777777" w:rsidR="00BC470F" w:rsidRPr="008A7FE9" w:rsidRDefault="00BC470F" w:rsidP="001D1DFE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3642B625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85273EC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E35ED57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05DEFCD3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695D270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</w:tcPr>
          <w:p w14:paraId="4CB6FDD6" w14:textId="77777777" w:rsidR="00BC470F" w:rsidRPr="008A7FE9" w:rsidRDefault="00BC470F" w:rsidP="001D1DFE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Богдана САВИЦЬКА</w:t>
            </w:r>
          </w:p>
        </w:tc>
      </w:tr>
    </w:tbl>
    <w:p w14:paraId="0A0BFF6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ECF25C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CA79E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B098569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E4EEF6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E02B7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B70AD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0125DE2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503AD4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8C0A70E" w14:textId="2275B3EE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88471E7" w14:textId="77777777" w:rsidR="000A2726" w:rsidRDefault="000A2726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6346E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949BC7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304BE4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ED6B6B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608D773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677AA9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1AE37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AF15435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5000BB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587C0A9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67A0D2F2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11107593" w14:textId="77777777" w:rsidR="0059172C" w:rsidRDefault="0059172C" w:rsidP="00BB42AA">
      <w:pPr>
        <w:tabs>
          <w:tab w:val="left" w:pos="-3686"/>
        </w:tabs>
        <w:rPr>
          <w:rFonts w:ascii="Times New Roman" w:hAnsi="Times New Roman"/>
          <w:b/>
          <w:szCs w:val="28"/>
        </w:rPr>
      </w:pPr>
    </w:p>
    <w:p w14:paraId="50B20CA3" w14:textId="37603DB5" w:rsidR="00BB42AA" w:rsidRPr="00E2259C" w:rsidRDefault="00BB42AA" w:rsidP="00BB42AA">
      <w:pPr>
        <w:tabs>
          <w:tab w:val="left" w:pos="-3686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Cs w:val="28"/>
        </w:rPr>
        <w:lastRenderedPageBreak/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proofErr w:type="spellStart"/>
      <w:r w:rsidR="0059172C" w:rsidRPr="00E2259C">
        <w:rPr>
          <w:rFonts w:ascii="Times New Roman" w:hAnsi="Times New Roman"/>
          <w:b/>
          <w:sz w:val="28"/>
          <w:szCs w:val="28"/>
        </w:rPr>
        <w:t>Додаток</w:t>
      </w:r>
      <w:proofErr w:type="spellEnd"/>
      <w:r w:rsidR="0059172C" w:rsidRPr="00E2259C">
        <w:rPr>
          <w:rFonts w:ascii="Times New Roman" w:hAnsi="Times New Roman"/>
          <w:b/>
          <w:sz w:val="28"/>
          <w:szCs w:val="28"/>
        </w:rPr>
        <w:t xml:space="preserve"> </w:t>
      </w:r>
    </w:p>
    <w:p w14:paraId="599BB2DD" w14:textId="029D5F74" w:rsidR="00BB42AA" w:rsidRPr="00E2259C" w:rsidRDefault="00BB42AA" w:rsidP="00BB42AA">
      <w:pPr>
        <w:tabs>
          <w:tab w:val="left" w:pos="-3686"/>
        </w:tabs>
        <w:rPr>
          <w:rFonts w:ascii="Times New Roman" w:hAnsi="Times New Roman"/>
          <w:b/>
          <w:sz w:val="28"/>
          <w:szCs w:val="28"/>
        </w:rPr>
      </w:pP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  <w:t xml:space="preserve">до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Бучанської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ради</w:t>
      </w:r>
    </w:p>
    <w:p w14:paraId="4529A678" w14:textId="26314DA4" w:rsidR="00BB42AA" w:rsidRPr="00E2259C" w:rsidRDefault="00BB42AA" w:rsidP="00BB42AA">
      <w:pPr>
        <w:tabs>
          <w:tab w:val="left" w:pos="-3686"/>
        </w:tabs>
        <w:rPr>
          <w:rFonts w:ascii="Times New Roman" w:hAnsi="Times New Roman"/>
          <w:b/>
          <w:sz w:val="28"/>
          <w:szCs w:val="28"/>
        </w:rPr>
      </w:pP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r w:rsidRPr="00E2259C">
        <w:rPr>
          <w:rFonts w:ascii="Times New Roman" w:hAnsi="Times New Roman"/>
          <w:b/>
          <w:sz w:val="28"/>
          <w:szCs w:val="28"/>
        </w:rPr>
        <w:tab/>
      </w:r>
      <w:proofErr w:type="spellStart"/>
      <w:r w:rsidRPr="00E2259C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E2259C">
        <w:rPr>
          <w:rFonts w:ascii="Times New Roman" w:hAnsi="Times New Roman"/>
          <w:b/>
          <w:sz w:val="28"/>
          <w:szCs w:val="28"/>
        </w:rPr>
        <w:t xml:space="preserve"> </w:t>
      </w:r>
      <w:r w:rsidR="00585A76">
        <w:rPr>
          <w:rFonts w:ascii="Times New Roman" w:hAnsi="Times New Roman"/>
          <w:b/>
          <w:sz w:val="28"/>
          <w:szCs w:val="28"/>
          <w:lang w:val="uk-UA"/>
        </w:rPr>
        <w:t xml:space="preserve">    .07</w:t>
      </w:r>
      <w:r w:rsidR="00CB4382">
        <w:rPr>
          <w:rFonts w:ascii="Times New Roman" w:hAnsi="Times New Roman"/>
          <w:b/>
          <w:sz w:val="28"/>
          <w:szCs w:val="28"/>
        </w:rPr>
        <w:t>.2023</w:t>
      </w:r>
      <w:r w:rsidRPr="00E2259C">
        <w:rPr>
          <w:rFonts w:ascii="Times New Roman" w:hAnsi="Times New Roman"/>
          <w:b/>
          <w:sz w:val="28"/>
          <w:szCs w:val="28"/>
        </w:rPr>
        <w:t xml:space="preserve"> № </w:t>
      </w:r>
      <w:r w:rsidR="00585A76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9156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259C">
        <w:rPr>
          <w:rFonts w:ascii="Times New Roman" w:hAnsi="Times New Roman"/>
          <w:b/>
          <w:sz w:val="28"/>
          <w:szCs w:val="28"/>
        </w:rPr>
        <w:t>-</w:t>
      </w:r>
      <w:r w:rsidRPr="00E225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5A76">
        <w:rPr>
          <w:rFonts w:ascii="Times New Roman" w:hAnsi="Times New Roman"/>
          <w:b/>
          <w:sz w:val="28"/>
          <w:szCs w:val="28"/>
          <w:lang w:val="uk-UA"/>
        </w:rPr>
        <w:t>46</w:t>
      </w:r>
      <w:r w:rsidRPr="00E2259C">
        <w:rPr>
          <w:rFonts w:ascii="Times New Roman" w:hAnsi="Times New Roman"/>
          <w:b/>
          <w:sz w:val="28"/>
          <w:szCs w:val="28"/>
        </w:rPr>
        <w:t xml:space="preserve"> - VІІІ</w:t>
      </w:r>
    </w:p>
    <w:p w14:paraId="69E42FCB" w14:textId="77777777" w:rsidR="00BB42AA" w:rsidRDefault="00BB42AA" w:rsidP="00BB42AA">
      <w:pPr>
        <w:spacing w:after="200" w:line="276" w:lineRule="auto"/>
        <w:rPr>
          <w:rFonts w:ascii="Times New Roman" w:eastAsia="Times New Roman" w:hAnsi="Times New Roman"/>
          <w:lang w:eastAsia="ru-RU"/>
        </w:rPr>
      </w:pPr>
    </w:p>
    <w:p w14:paraId="547F7BC1" w14:textId="5E1BB6E1" w:rsidR="00CF4463" w:rsidRDefault="000A2726" w:rsidP="00585A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Звернення </w:t>
      </w:r>
    </w:p>
    <w:p w14:paraId="6843AF80" w14:textId="6C0DDB67" w:rsidR="000A2726" w:rsidRDefault="001A3B27" w:rsidP="00585A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депутатів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міської ради </w:t>
      </w:r>
      <w:r w:rsidRPr="00E2259C">
        <w:rPr>
          <w:rFonts w:ascii="Times New Roman" w:hAnsi="Times New Roman"/>
          <w:b/>
          <w:sz w:val="28"/>
          <w:szCs w:val="28"/>
        </w:rPr>
        <w:t>V</w:t>
      </w:r>
      <w:r w:rsidRPr="001A3B27">
        <w:rPr>
          <w:rFonts w:ascii="Times New Roman" w:hAnsi="Times New Roman"/>
          <w:b/>
          <w:sz w:val="28"/>
          <w:szCs w:val="28"/>
          <w:lang w:val="uk-UA"/>
        </w:rPr>
        <w:t>ІІІ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скликання </w:t>
      </w:r>
    </w:p>
    <w:p w14:paraId="6AA6EDFC" w14:textId="71EBA2CA" w:rsidR="001A3B27" w:rsidRDefault="001A3B27" w:rsidP="00585A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Верховної Ради України щодо </w:t>
      </w:r>
      <w:r w:rsidR="009B0351">
        <w:rPr>
          <w:rFonts w:ascii="Times New Roman" w:hAnsi="Times New Roman"/>
          <w:b/>
          <w:sz w:val="28"/>
          <w:szCs w:val="28"/>
          <w:lang w:val="uk-UA"/>
        </w:rPr>
        <w:t xml:space="preserve">законодавчого врегулювання заборони діяльності на території </w:t>
      </w:r>
      <w:r w:rsidR="00E82471">
        <w:rPr>
          <w:rFonts w:ascii="Times New Roman" w:hAnsi="Times New Roman"/>
          <w:b/>
          <w:sz w:val="28"/>
          <w:szCs w:val="28"/>
          <w:lang w:val="uk-UA"/>
        </w:rPr>
        <w:t xml:space="preserve">України релігійних організацій Української православної церкви, яка має церковно-канонічний зв’язок із російською православною церквою, є її структурним підрозділом </w:t>
      </w:r>
      <w:r w:rsidR="00101094">
        <w:rPr>
          <w:rFonts w:ascii="Times New Roman" w:hAnsi="Times New Roman"/>
          <w:b/>
          <w:sz w:val="28"/>
          <w:szCs w:val="28"/>
          <w:lang w:val="uk-UA"/>
        </w:rPr>
        <w:t>і перебуває у відносинах підпоря</w:t>
      </w:r>
      <w:bookmarkStart w:id="0" w:name="_GoBack"/>
      <w:bookmarkEnd w:id="0"/>
      <w:r w:rsidR="00E82471">
        <w:rPr>
          <w:rFonts w:ascii="Times New Roman" w:hAnsi="Times New Roman"/>
          <w:b/>
          <w:sz w:val="28"/>
          <w:szCs w:val="28"/>
          <w:lang w:val="uk-UA"/>
        </w:rPr>
        <w:t>дкування</w:t>
      </w:r>
    </w:p>
    <w:p w14:paraId="492E0D48" w14:textId="1FCA5122" w:rsidR="00E82471" w:rsidRDefault="00E82471" w:rsidP="00E8247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2F97565A" w14:textId="5BD87BBB" w:rsidR="00E82471" w:rsidRDefault="00E82471" w:rsidP="00E8247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B0FA840" w14:textId="1768A014" w:rsidR="00E82471" w:rsidRDefault="00E82471" w:rsidP="00E8247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Агресія російської федерації з 2014 рокую що 24.04.2022 переросла у повномасштабне вторгнення, здійснювалася державою-агресором як із застосуванням збройних сил, так із застосуванням засобів пропаганди, зокрема, через діяльність релігійних організацій, що на території російської федерації підтримують та пропагують війну проти України, та поширюють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наративи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ворога, виправдовуючи російську агресію, сіють розбрат на території України.</w:t>
      </w:r>
    </w:p>
    <w:p w14:paraId="23D1E194" w14:textId="32699942" w:rsidR="00E82471" w:rsidRDefault="00E82471" w:rsidP="00E8247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Висновком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релігієзнавчої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експертизи Статуту про управління Української православної церкви на наявність церковно-канонічного зв’язку з Московським патріархатом, затвердженим наказом державної служби України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етнополітики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свободи совісті від 27.01.2023 №Н-8/11, встановлено, що Українська православна церква має церковно-канонічний зв’язок із російською православною церквою, є її структурним підрозділом і перебуває у відносинах підпорядкування.</w:t>
      </w:r>
    </w:p>
    <w:p w14:paraId="18295837" w14:textId="48855B90" w:rsidR="00E82471" w:rsidRDefault="00E82471" w:rsidP="00E8247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F4B90">
        <w:rPr>
          <w:rFonts w:ascii="Times New Roman" w:hAnsi="Times New Roman"/>
          <w:sz w:val="28"/>
          <w:szCs w:val="28"/>
          <w:lang w:val="uk-UA"/>
        </w:rPr>
        <w:t>Р</w:t>
      </w:r>
      <w:r w:rsidR="00690C71">
        <w:rPr>
          <w:rFonts w:ascii="Times New Roman" w:hAnsi="Times New Roman"/>
          <w:sz w:val="28"/>
          <w:szCs w:val="28"/>
          <w:lang w:val="uk-UA"/>
        </w:rPr>
        <w:t>і</w:t>
      </w:r>
      <w:r w:rsidR="003F4B90">
        <w:rPr>
          <w:rFonts w:ascii="Times New Roman" w:hAnsi="Times New Roman"/>
          <w:sz w:val="28"/>
          <w:szCs w:val="28"/>
          <w:lang w:val="uk-UA"/>
        </w:rPr>
        <w:t xml:space="preserve">шення Ради національної безпеки і оборони України від 01.12.2022 «Про окремі аспекти діяльності релігійних організацій в Україні і застосування персональних спеціальних економічних та інших обмежувальних заходів (санкцій)», введене в дію Указом президента України від 01.12.2022 №820/2022, передбачає доручення Кабінету Міністрів України </w:t>
      </w:r>
      <w:proofErr w:type="spellStart"/>
      <w:r w:rsidR="003F4B90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3F4B90">
        <w:rPr>
          <w:rFonts w:ascii="Times New Roman" w:hAnsi="Times New Roman"/>
          <w:sz w:val="28"/>
          <w:szCs w:val="28"/>
          <w:lang w:val="uk-UA"/>
        </w:rPr>
        <w:t xml:space="preserve"> у двомісячний строк на розгляд Верховної Ради України </w:t>
      </w:r>
      <w:proofErr w:type="spellStart"/>
      <w:r w:rsidR="003F4B90">
        <w:rPr>
          <w:rFonts w:ascii="Times New Roman" w:hAnsi="Times New Roman"/>
          <w:sz w:val="28"/>
          <w:szCs w:val="28"/>
          <w:lang w:val="uk-UA"/>
        </w:rPr>
        <w:t>законопроєкт</w:t>
      </w:r>
      <w:proofErr w:type="spellEnd"/>
      <w:r w:rsidR="003F4B90">
        <w:rPr>
          <w:rFonts w:ascii="Times New Roman" w:hAnsi="Times New Roman"/>
          <w:sz w:val="28"/>
          <w:szCs w:val="28"/>
          <w:lang w:val="uk-UA"/>
        </w:rPr>
        <w:t xml:space="preserve"> щодо унеможливлення діяльності в Україні афілійованих із центрами впливу в Російській Федерації релігійних організацій </w:t>
      </w:r>
      <w:r w:rsidR="00F632B6">
        <w:rPr>
          <w:rFonts w:ascii="Times New Roman" w:hAnsi="Times New Roman"/>
          <w:sz w:val="28"/>
          <w:szCs w:val="28"/>
          <w:lang w:val="uk-UA"/>
        </w:rPr>
        <w:t xml:space="preserve">відповідно </w:t>
      </w:r>
      <w:r w:rsidR="003F4B90">
        <w:rPr>
          <w:rFonts w:ascii="Times New Roman" w:hAnsi="Times New Roman"/>
          <w:sz w:val="28"/>
          <w:szCs w:val="28"/>
          <w:lang w:val="uk-UA"/>
        </w:rPr>
        <w:t xml:space="preserve">до норм міжнародного </w:t>
      </w:r>
      <w:r w:rsidR="00F632B6">
        <w:rPr>
          <w:rFonts w:ascii="Times New Roman" w:hAnsi="Times New Roman"/>
          <w:sz w:val="28"/>
          <w:szCs w:val="28"/>
          <w:lang w:val="uk-UA"/>
        </w:rPr>
        <w:t>права у сфері свободи совісті та зобов’язань України у зв’язку зі вступом до Ради Європи.</w:t>
      </w:r>
    </w:p>
    <w:p w14:paraId="4F0CCC4C" w14:textId="77777777" w:rsidR="00AD1600" w:rsidRDefault="00F632B6" w:rsidP="00E824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</w:r>
      <w:r w:rsidR="00690C71">
        <w:rPr>
          <w:rFonts w:ascii="Times New Roman" w:hAnsi="Times New Roman"/>
          <w:bCs/>
          <w:sz w:val="28"/>
          <w:szCs w:val="28"/>
          <w:lang w:val="uk-UA"/>
        </w:rPr>
        <w:t>На розгляді Ве</w:t>
      </w:r>
      <w:r w:rsidR="003B5672">
        <w:rPr>
          <w:rFonts w:ascii="Times New Roman" w:hAnsi="Times New Roman"/>
          <w:bCs/>
          <w:sz w:val="28"/>
          <w:szCs w:val="28"/>
          <w:lang w:val="uk-UA"/>
        </w:rPr>
        <w:t xml:space="preserve">рховної Ради України перебувають </w:t>
      </w:r>
      <w:proofErr w:type="spellStart"/>
      <w:r w:rsidR="003B5672">
        <w:rPr>
          <w:rFonts w:ascii="Times New Roman" w:hAnsi="Times New Roman"/>
          <w:bCs/>
          <w:sz w:val="28"/>
          <w:szCs w:val="28"/>
          <w:lang w:val="uk-UA"/>
        </w:rPr>
        <w:t>законопроєкти</w:t>
      </w:r>
      <w:proofErr w:type="spellEnd"/>
      <w:r w:rsidR="003B5672">
        <w:rPr>
          <w:rFonts w:ascii="Times New Roman" w:hAnsi="Times New Roman"/>
          <w:bCs/>
          <w:sz w:val="28"/>
          <w:szCs w:val="28"/>
          <w:lang w:val="uk-UA"/>
        </w:rPr>
        <w:t xml:space="preserve"> від 23.11.2022 №8221 «Про забезпечення зміцнення національної безпеки у сфері свободи совісті та діяльності релігійних організацій» та від 19.01.2023 №8371 «Про внесення змін до деяких законів України щодо діяльності в Україні релігійних організацій», що можуть вирішити питання заборони діяльності на </w:t>
      </w:r>
      <w:r w:rsidR="00AD1600">
        <w:rPr>
          <w:rFonts w:ascii="Times New Roman" w:hAnsi="Times New Roman"/>
          <w:bCs/>
          <w:sz w:val="28"/>
          <w:szCs w:val="28"/>
          <w:lang w:val="uk-UA"/>
        </w:rPr>
        <w:t>території України релігійних організацій Української православної церкви, яка має церковно-канонічний зв’язок із російською православною церквою, є її структурним підрозділом і перебуває і відносинах підпорядкування.</w:t>
      </w:r>
    </w:p>
    <w:p w14:paraId="554D9BEC" w14:textId="7E5A4443" w:rsidR="00F632B6" w:rsidRDefault="00AD1600" w:rsidP="00E824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ab/>
        <w:t>Вважаємо, що на території України не може діяти релігійна організація, як</w:t>
      </w:r>
      <w:r w:rsidR="000123FC">
        <w:rPr>
          <w:rFonts w:ascii="Times New Roman" w:hAnsi="Times New Roman"/>
          <w:bCs/>
          <w:sz w:val="28"/>
          <w:szCs w:val="28"/>
          <w:lang w:val="uk-UA"/>
        </w:rPr>
        <w:t>а фактично контролюється країною-</w:t>
      </w:r>
      <w:r>
        <w:rPr>
          <w:rFonts w:ascii="Times New Roman" w:hAnsi="Times New Roman"/>
          <w:bCs/>
          <w:sz w:val="28"/>
          <w:szCs w:val="28"/>
          <w:lang w:val="uk-UA"/>
        </w:rPr>
        <w:t>агресором та підтримує її злочини.</w:t>
      </w:r>
    </w:p>
    <w:p w14:paraId="7174DABF" w14:textId="7727EBFA" w:rsidR="00AD1600" w:rsidRPr="00E82471" w:rsidRDefault="00AD1600" w:rsidP="00E824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>Враховуючи вищеза</w:t>
      </w:r>
      <w:r w:rsidR="000123FC">
        <w:rPr>
          <w:rFonts w:ascii="Times New Roman" w:hAnsi="Times New Roman"/>
          <w:bCs/>
          <w:sz w:val="28"/>
          <w:szCs w:val="28"/>
          <w:lang w:val="uk-UA"/>
        </w:rPr>
        <w:t>значене, просимо Верховну Раду 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країни невідкладно розглянути зазначені вище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законопроєкти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2C6BAA9B" w14:textId="4CFCD32A" w:rsidR="003C59C9" w:rsidRDefault="003C59C9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3"/>
        <w:tblW w:w="0" w:type="auto"/>
        <w:tblInd w:w="4815" w:type="dxa"/>
        <w:tblLook w:val="04A0" w:firstRow="1" w:lastRow="0" w:firstColumn="1" w:lastColumn="0" w:noHBand="0" w:noVBand="1"/>
      </w:tblPr>
      <w:tblGrid>
        <w:gridCol w:w="4814"/>
      </w:tblGrid>
      <w:tr w:rsidR="00AD1600" w14:paraId="56CCD390" w14:textId="77777777" w:rsidTr="00AD1600">
        <w:tc>
          <w:tcPr>
            <w:tcW w:w="4814" w:type="dxa"/>
          </w:tcPr>
          <w:p w14:paraId="0DBCD24A" w14:textId="4D02388D" w:rsidR="00AD1600" w:rsidRDefault="00AD1600" w:rsidP="00AD1600">
            <w:pPr>
              <w:spacing w:line="2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Підтримано</w:t>
            </w:r>
          </w:p>
          <w:p w14:paraId="69406784" w14:textId="23349FB4" w:rsidR="00AD1600" w:rsidRDefault="00AD1600" w:rsidP="00AD1600">
            <w:pPr>
              <w:spacing w:line="2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рішенням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Бучанської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міської ради</w:t>
            </w:r>
          </w:p>
          <w:p w14:paraId="1211FABD" w14:textId="42E0647D" w:rsidR="00AD1600" w:rsidRDefault="00046BDF" w:rsidP="00C007ED">
            <w:pPr>
              <w:spacing w:line="20" w:lineRule="atLeas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від     07.2023 </w:t>
            </w:r>
            <w:r w:rsidR="00C007ED" w:rsidRPr="00E2259C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 w:rsidR="00C007ED">
              <w:rPr>
                <w:rFonts w:ascii="Times New Roman" w:hAnsi="Times New Roman"/>
                <w:b/>
                <w:sz w:val="28"/>
                <w:szCs w:val="28"/>
              </w:rPr>
              <w:t xml:space="preserve">      </w:t>
            </w:r>
            <w:r w:rsidR="00C007ED" w:rsidRPr="00E2259C"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C007ED">
              <w:rPr>
                <w:rFonts w:ascii="Times New Roman" w:hAnsi="Times New Roman"/>
                <w:b/>
                <w:sz w:val="28"/>
                <w:szCs w:val="28"/>
              </w:rPr>
              <w:t>46</w:t>
            </w:r>
            <w:r w:rsidR="00C007ED" w:rsidRPr="00E2259C">
              <w:rPr>
                <w:rFonts w:ascii="Times New Roman" w:hAnsi="Times New Roman"/>
                <w:b/>
                <w:sz w:val="28"/>
                <w:szCs w:val="28"/>
              </w:rPr>
              <w:t xml:space="preserve"> - VІІІ</w:t>
            </w:r>
            <w:r w:rsidR="00C007E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1A3DC295" w14:textId="4E5E9D2D" w:rsidR="00AD1600" w:rsidRDefault="00AD1600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EC0B964" w14:textId="6294F656" w:rsidR="00AD1600" w:rsidRDefault="00AD1600" w:rsidP="003C59C9">
      <w:pPr>
        <w:spacing w:after="0" w:line="20" w:lineRule="atLeast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BC04A10" w14:textId="791DFC00" w:rsidR="003C59C9" w:rsidRDefault="00E2259C" w:rsidP="003C59C9">
      <w:pPr>
        <w:rPr>
          <w:rFonts w:ascii="Times New Roman" w:hAnsi="Times New Roman"/>
          <w:b/>
          <w:sz w:val="28"/>
          <w:szCs w:val="28"/>
          <w:lang w:val="uk-UA"/>
        </w:rPr>
      </w:pPr>
      <w:r w:rsidRPr="00E2259C">
        <w:rPr>
          <w:rFonts w:ascii="Times New Roman" w:hAnsi="Times New Roman"/>
          <w:b/>
          <w:sz w:val="28"/>
          <w:szCs w:val="28"/>
          <w:lang w:val="uk-UA"/>
        </w:rPr>
        <w:t>Секретар ради</w:t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ab/>
      </w:r>
      <w:r w:rsidR="00915671">
        <w:rPr>
          <w:rFonts w:ascii="Times New Roman" w:hAnsi="Times New Roman"/>
          <w:b/>
          <w:sz w:val="28"/>
          <w:szCs w:val="28"/>
          <w:lang w:val="uk-UA"/>
        </w:rPr>
        <w:tab/>
      </w:r>
      <w:r w:rsidRPr="00E2259C">
        <w:rPr>
          <w:rFonts w:ascii="Times New Roman" w:hAnsi="Times New Roman"/>
          <w:b/>
          <w:sz w:val="28"/>
          <w:szCs w:val="28"/>
          <w:lang w:val="uk-UA"/>
        </w:rPr>
        <w:t>Тарас ШАПРАВСЬКИЙ</w:t>
      </w:r>
    </w:p>
    <w:p w14:paraId="0BC17877" w14:textId="77777777" w:rsidR="00915671" w:rsidRDefault="00915671" w:rsidP="003C59C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управління </w:t>
      </w:r>
    </w:p>
    <w:p w14:paraId="1544F90F" w14:textId="0E599366" w:rsidR="00915671" w:rsidRDefault="00915671" w:rsidP="003C59C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організаційно-документального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Богдана САВИЦЬКА</w:t>
      </w:r>
    </w:p>
    <w:p w14:paraId="35E9E5E3" w14:textId="2FDC9B14" w:rsidR="00915671" w:rsidRPr="00E2259C" w:rsidRDefault="00915671" w:rsidP="003C59C9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забезпечення</w:t>
      </w:r>
    </w:p>
    <w:p w14:paraId="210EBF64" w14:textId="7C95BAB6" w:rsidR="003C59C9" w:rsidRPr="003C59C9" w:rsidRDefault="003C59C9" w:rsidP="000123FC">
      <w:pPr>
        <w:spacing w:after="0" w:line="20" w:lineRule="atLeast"/>
        <w:rPr>
          <w:rFonts w:ascii="Times New Roman" w:hAnsi="Times New Roman"/>
          <w:sz w:val="28"/>
          <w:szCs w:val="28"/>
          <w:lang w:val="uk-UA"/>
        </w:rPr>
        <w:sectPr w:rsidR="003C59C9" w:rsidRPr="003C59C9" w:rsidSect="001129C7">
          <w:pgSz w:w="11906" w:h="16838"/>
          <w:pgMar w:top="1135" w:right="566" w:bottom="1134" w:left="1701" w:header="708" w:footer="708" w:gutter="0"/>
          <w:cols w:space="708"/>
          <w:docGrid w:linePitch="360"/>
        </w:sectPr>
      </w:pPr>
    </w:p>
    <w:p w14:paraId="58825E76" w14:textId="77777777" w:rsidR="003C59C9" w:rsidRPr="003C59C9" w:rsidRDefault="003C59C9" w:rsidP="000123FC">
      <w:pPr>
        <w:spacing w:after="0" w:line="2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3C59C9" w:rsidRPr="003C5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540B"/>
    <w:multiLevelType w:val="hybridMultilevel"/>
    <w:tmpl w:val="E0107B9C"/>
    <w:lvl w:ilvl="0" w:tplc="91B423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8554EF4"/>
    <w:multiLevelType w:val="hybridMultilevel"/>
    <w:tmpl w:val="16FAD840"/>
    <w:lvl w:ilvl="0" w:tplc="CAA00182">
      <w:start w:val="1"/>
      <w:numFmt w:val="decimal"/>
      <w:lvlText w:val="%1."/>
      <w:lvlJc w:val="left"/>
      <w:pPr>
        <w:ind w:left="112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730B2B12"/>
    <w:multiLevelType w:val="hybridMultilevel"/>
    <w:tmpl w:val="D2B856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C6A08"/>
    <w:multiLevelType w:val="hybridMultilevel"/>
    <w:tmpl w:val="8DE61B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026FF8"/>
    <w:multiLevelType w:val="hybridMultilevel"/>
    <w:tmpl w:val="ED5ECA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BC"/>
    <w:rsid w:val="0000097B"/>
    <w:rsid w:val="000123FC"/>
    <w:rsid w:val="00035FBC"/>
    <w:rsid w:val="00046BDF"/>
    <w:rsid w:val="000A2726"/>
    <w:rsid w:val="000E66C7"/>
    <w:rsid w:val="00101094"/>
    <w:rsid w:val="001630C6"/>
    <w:rsid w:val="001A3B27"/>
    <w:rsid w:val="001F2ECF"/>
    <w:rsid w:val="002102CC"/>
    <w:rsid w:val="00211125"/>
    <w:rsid w:val="0028676F"/>
    <w:rsid w:val="002A79A4"/>
    <w:rsid w:val="00311400"/>
    <w:rsid w:val="00397E1E"/>
    <w:rsid w:val="003A4BCF"/>
    <w:rsid w:val="003A65F8"/>
    <w:rsid w:val="003B5672"/>
    <w:rsid w:val="003C59C9"/>
    <w:rsid w:val="003F0C34"/>
    <w:rsid w:val="003F1315"/>
    <w:rsid w:val="003F384F"/>
    <w:rsid w:val="003F4B90"/>
    <w:rsid w:val="004123C9"/>
    <w:rsid w:val="004179B9"/>
    <w:rsid w:val="00465D42"/>
    <w:rsid w:val="00495B9D"/>
    <w:rsid w:val="00511025"/>
    <w:rsid w:val="005377AD"/>
    <w:rsid w:val="00585A76"/>
    <w:rsid w:val="0059172C"/>
    <w:rsid w:val="0067125A"/>
    <w:rsid w:val="00690C71"/>
    <w:rsid w:val="00703ADA"/>
    <w:rsid w:val="00765F01"/>
    <w:rsid w:val="00781017"/>
    <w:rsid w:val="0080334C"/>
    <w:rsid w:val="00817AA0"/>
    <w:rsid w:val="00821F55"/>
    <w:rsid w:val="00835777"/>
    <w:rsid w:val="00871E79"/>
    <w:rsid w:val="008767E7"/>
    <w:rsid w:val="00895D19"/>
    <w:rsid w:val="00915671"/>
    <w:rsid w:val="00915FF0"/>
    <w:rsid w:val="009B0351"/>
    <w:rsid w:val="009D46CF"/>
    <w:rsid w:val="00A0025A"/>
    <w:rsid w:val="00A63178"/>
    <w:rsid w:val="00A943E4"/>
    <w:rsid w:val="00AA31A5"/>
    <w:rsid w:val="00AD1600"/>
    <w:rsid w:val="00AF6E92"/>
    <w:rsid w:val="00B021BD"/>
    <w:rsid w:val="00B208DF"/>
    <w:rsid w:val="00BB42AA"/>
    <w:rsid w:val="00BC470F"/>
    <w:rsid w:val="00C007ED"/>
    <w:rsid w:val="00C21F2F"/>
    <w:rsid w:val="00C533FD"/>
    <w:rsid w:val="00C9755E"/>
    <w:rsid w:val="00CB4382"/>
    <w:rsid w:val="00CE75C7"/>
    <w:rsid w:val="00CF4463"/>
    <w:rsid w:val="00D044E5"/>
    <w:rsid w:val="00D22E1F"/>
    <w:rsid w:val="00D44214"/>
    <w:rsid w:val="00D76625"/>
    <w:rsid w:val="00D8683C"/>
    <w:rsid w:val="00DA48F2"/>
    <w:rsid w:val="00DD4A48"/>
    <w:rsid w:val="00E15732"/>
    <w:rsid w:val="00E203A1"/>
    <w:rsid w:val="00E2259C"/>
    <w:rsid w:val="00E478BA"/>
    <w:rsid w:val="00E76F4D"/>
    <w:rsid w:val="00E82471"/>
    <w:rsid w:val="00EA400E"/>
    <w:rsid w:val="00EF40EF"/>
    <w:rsid w:val="00F27541"/>
    <w:rsid w:val="00F632B6"/>
    <w:rsid w:val="00F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F64B2"/>
  <w15:chartTrackingRefBased/>
  <w15:docId w15:val="{F2334176-43D5-4C17-8E12-9FBB4CF3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12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12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400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65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65D42"/>
  </w:style>
  <w:style w:type="character" w:styleId="a6">
    <w:name w:val="Hyperlink"/>
    <w:basedOn w:val="a0"/>
    <w:uiPriority w:val="99"/>
    <w:semiHidden/>
    <w:unhideWhenUsed/>
    <w:rsid w:val="00DA48F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101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6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2023-05-30T11:00:00Z</cp:lastPrinted>
  <dcterms:created xsi:type="dcterms:W3CDTF">2021-11-15T11:10:00Z</dcterms:created>
  <dcterms:modified xsi:type="dcterms:W3CDTF">2023-07-24T13:45:00Z</dcterms:modified>
</cp:coreProperties>
</file>